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3D15" w14:textId="77777777" w:rsidR="00A44259" w:rsidRPr="00A44259" w:rsidRDefault="00A44259" w:rsidP="00A44259">
      <w:pPr>
        <w:jc w:val="center"/>
        <w:rPr>
          <w:b/>
          <w:sz w:val="24"/>
          <w:szCs w:val="24"/>
        </w:rPr>
      </w:pPr>
      <w:r w:rsidRPr="00A44259">
        <w:rPr>
          <w:b/>
          <w:sz w:val="24"/>
          <w:szCs w:val="24"/>
        </w:rPr>
        <w:t xml:space="preserve">Clubmark Resource: </w:t>
      </w:r>
      <w:r w:rsidR="002D6A27">
        <w:rPr>
          <w:b/>
          <w:sz w:val="24"/>
          <w:szCs w:val="24"/>
        </w:rPr>
        <w:t xml:space="preserve">Induction </w:t>
      </w:r>
      <w:r w:rsidR="00DC168E">
        <w:rPr>
          <w:b/>
          <w:sz w:val="24"/>
          <w:szCs w:val="24"/>
        </w:rPr>
        <w:t>&amp; Induction Checklist</w:t>
      </w:r>
    </w:p>
    <w:p w14:paraId="4F3B3D16" w14:textId="77777777" w:rsidR="00A44259" w:rsidRDefault="00A44259">
      <w:pPr>
        <w:rPr>
          <w:b/>
        </w:rPr>
      </w:pPr>
    </w:p>
    <w:p w14:paraId="4F3B3D17" w14:textId="77777777" w:rsidR="00A44259" w:rsidRDefault="00A44259">
      <w:pPr>
        <w:rPr>
          <w:b/>
        </w:rPr>
      </w:pPr>
      <w:r w:rsidRPr="00A44259">
        <w:rPr>
          <w:b/>
        </w:rPr>
        <w:t>What is this?</w:t>
      </w:r>
    </w:p>
    <w:p w14:paraId="4F3B3D18" w14:textId="77777777" w:rsidR="002D6A27" w:rsidRDefault="002D6A27" w:rsidP="002D6A27">
      <w:pPr>
        <w:pStyle w:val="ListParagraph"/>
        <w:numPr>
          <w:ilvl w:val="0"/>
          <w:numId w:val="2"/>
        </w:numPr>
      </w:pPr>
      <w:r w:rsidRPr="001356D8">
        <w:t xml:space="preserve">This document provides an overview of what an induction is and lays out some of the reasons for carrying out an induction </w:t>
      </w:r>
    </w:p>
    <w:p w14:paraId="4F3B3D19" w14:textId="77777777" w:rsidR="001356D8" w:rsidRPr="001356D8" w:rsidRDefault="001356D8" w:rsidP="002D6A27">
      <w:pPr>
        <w:pStyle w:val="ListParagraph"/>
        <w:numPr>
          <w:ilvl w:val="0"/>
          <w:numId w:val="2"/>
        </w:numPr>
      </w:pPr>
      <w:r>
        <w:t>It also includes a handy checklist that can be used by your club to ensure that all parts of an induction have been carried out</w:t>
      </w:r>
    </w:p>
    <w:p w14:paraId="4F3B3D1A" w14:textId="77777777" w:rsidR="00A44259" w:rsidRDefault="00A44259">
      <w:pPr>
        <w:rPr>
          <w:b/>
        </w:rPr>
      </w:pPr>
      <w:r w:rsidRPr="00A44259">
        <w:rPr>
          <w:b/>
        </w:rPr>
        <w:t>Why is it important?</w:t>
      </w:r>
    </w:p>
    <w:p w14:paraId="4F3B3D1B" w14:textId="77777777" w:rsidR="002D6A27" w:rsidRDefault="002D6A27" w:rsidP="002D6A27">
      <w:pPr>
        <w:pStyle w:val="ListParagraph"/>
        <w:numPr>
          <w:ilvl w:val="0"/>
          <w:numId w:val="2"/>
        </w:numPr>
      </w:pPr>
      <w:r>
        <w:t>It can be difficult to find volunteers so it’s important to provide a meaningful and enjoyable experience to those volunteers who help out</w:t>
      </w:r>
    </w:p>
    <w:p w14:paraId="4F3B3D1C" w14:textId="77777777" w:rsidR="002D6A27" w:rsidRDefault="002D6A27" w:rsidP="002D6A27">
      <w:pPr>
        <w:pStyle w:val="ListParagraph"/>
        <w:numPr>
          <w:ilvl w:val="0"/>
          <w:numId w:val="2"/>
        </w:numPr>
      </w:pPr>
      <w:r>
        <w:t>An induction is a key part of introducing and settling volunteers (or those in paid positions) into your club</w:t>
      </w:r>
    </w:p>
    <w:p w14:paraId="4F3B3D1D" w14:textId="77777777" w:rsidR="002D6A27" w:rsidRPr="002D6A27" w:rsidRDefault="002D6A27" w:rsidP="002D6A27">
      <w:pPr>
        <w:pStyle w:val="ListParagraph"/>
        <w:numPr>
          <w:ilvl w:val="0"/>
          <w:numId w:val="2"/>
        </w:numPr>
      </w:pPr>
      <w:r>
        <w:t>It also makes it more likely that your volunteers will stay involved</w:t>
      </w:r>
    </w:p>
    <w:p w14:paraId="4F3B3D1E" w14:textId="77777777" w:rsidR="00A44259" w:rsidRDefault="00A44259">
      <w:pPr>
        <w:rPr>
          <w:b/>
        </w:rPr>
      </w:pPr>
      <w:r w:rsidRPr="00A44259">
        <w:rPr>
          <w:b/>
        </w:rPr>
        <w:t>How can it be used?</w:t>
      </w:r>
    </w:p>
    <w:p w14:paraId="4F3B3D1F" w14:textId="77777777" w:rsidR="002D6A27" w:rsidRPr="002D6A27" w:rsidRDefault="002D6A27" w:rsidP="002D6A27">
      <w:pPr>
        <w:pStyle w:val="ListParagraph"/>
        <w:numPr>
          <w:ilvl w:val="0"/>
          <w:numId w:val="3"/>
        </w:numPr>
      </w:pPr>
      <w:r w:rsidRPr="002D6A27">
        <w:t>Provide this document to anyone in the club who is overseeing the appointment of volunteers or those in paid positions</w:t>
      </w:r>
    </w:p>
    <w:p w14:paraId="4F3B3D20" w14:textId="77777777" w:rsidR="002D6A27" w:rsidRDefault="002D6A27" w:rsidP="002D6A27">
      <w:pPr>
        <w:pStyle w:val="ListParagraph"/>
        <w:numPr>
          <w:ilvl w:val="0"/>
          <w:numId w:val="3"/>
        </w:numPr>
      </w:pPr>
      <w:r w:rsidRPr="002D6A27">
        <w:t>Ask them to think about what information does the volunteer need to get started in their role (the document might provide some guidance)</w:t>
      </w:r>
    </w:p>
    <w:p w14:paraId="4F3B3D21" w14:textId="77777777" w:rsidR="002D6A27" w:rsidRDefault="002D6A27" w:rsidP="002D6A27">
      <w:pPr>
        <w:pStyle w:val="ListParagraph"/>
        <w:numPr>
          <w:ilvl w:val="0"/>
          <w:numId w:val="3"/>
        </w:numPr>
      </w:pPr>
      <w:r>
        <w:t xml:space="preserve">Complete the checklist for each volunteer (or person in a paid position) </w:t>
      </w:r>
    </w:p>
    <w:p w14:paraId="4F3B3D22" w14:textId="77777777" w:rsidR="002D6A27" w:rsidRPr="002D6A27" w:rsidRDefault="002D6A27" w:rsidP="002D6A27">
      <w:pPr>
        <w:pStyle w:val="ListParagraph"/>
        <w:numPr>
          <w:ilvl w:val="0"/>
          <w:numId w:val="3"/>
        </w:numPr>
      </w:pPr>
      <w:r>
        <w:t>Hand the completed checklist back to the club member who is in charge of overseeing appointments</w:t>
      </w:r>
    </w:p>
    <w:p w14:paraId="4F3B3D23" w14:textId="77777777" w:rsidR="002D6A27" w:rsidRDefault="002D6A27">
      <w:pPr>
        <w:rPr>
          <w:rFonts w:eastAsia="Calibri" w:cs="Arial"/>
          <w:b/>
          <w:lang w:eastAsia="en-IE"/>
        </w:rPr>
      </w:pPr>
      <w:r>
        <w:rPr>
          <w:rFonts w:eastAsia="Calibri" w:cs="Arial"/>
          <w:b/>
          <w:lang w:eastAsia="en-IE"/>
        </w:rPr>
        <w:br w:type="page"/>
      </w:r>
    </w:p>
    <w:p w14:paraId="4F3B3D24" w14:textId="77777777" w:rsidR="002D6A27" w:rsidRPr="002D6A27" w:rsidRDefault="00965511" w:rsidP="002D6A27">
      <w:pPr>
        <w:autoSpaceDE w:val="0"/>
        <w:autoSpaceDN w:val="0"/>
        <w:adjustRightInd w:val="0"/>
        <w:spacing w:after="0"/>
        <w:jc w:val="center"/>
        <w:rPr>
          <w:rFonts w:eastAsia="Calibri" w:cs="Arial"/>
          <w:b/>
          <w:lang w:eastAsia="en-IE"/>
        </w:rPr>
      </w:pPr>
      <w:r>
        <w:rPr>
          <w:rFonts w:eastAsia="Calibri" w:cs="Arial"/>
          <w:b/>
          <w:lang w:eastAsia="en-IE"/>
        </w:rPr>
        <w:lastRenderedPageBreak/>
        <w:t>Induction</w:t>
      </w:r>
    </w:p>
    <w:p w14:paraId="4F3B3D25" w14:textId="77777777" w:rsidR="002D6A27" w:rsidRPr="002D6A27" w:rsidRDefault="002D6A27" w:rsidP="002D6A27">
      <w:pPr>
        <w:autoSpaceDE w:val="0"/>
        <w:autoSpaceDN w:val="0"/>
        <w:adjustRightInd w:val="0"/>
        <w:spacing w:after="0"/>
        <w:rPr>
          <w:rFonts w:eastAsia="Calibri" w:cs="Arial"/>
          <w:lang w:eastAsia="en-IE"/>
        </w:rPr>
      </w:pPr>
    </w:p>
    <w:p w14:paraId="4F3B3D26" w14:textId="77777777" w:rsidR="002D6A27" w:rsidRPr="002D6A27" w:rsidRDefault="002D6A27" w:rsidP="002D6A27">
      <w:pPr>
        <w:autoSpaceDE w:val="0"/>
        <w:autoSpaceDN w:val="0"/>
        <w:adjustRightInd w:val="0"/>
        <w:spacing w:after="0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 xml:space="preserve">Even if a volunteer is already highly skilled, induction (sometimes known as orientation) is essential. It is the process of preparing volunteers for a clear relationship with </w:t>
      </w:r>
      <w:r w:rsidR="00B21989">
        <w:rPr>
          <w:rFonts w:eastAsia="Calibri" w:cs="Arial"/>
          <w:lang w:eastAsia="en-IE"/>
        </w:rPr>
        <w:t>your club</w:t>
      </w:r>
      <w:r w:rsidRPr="002D6A27">
        <w:rPr>
          <w:rFonts w:eastAsia="Calibri" w:cs="Arial"/>
          <w:lang w:eastAsia="en-IE"/>
        </w:rPr>
        <w:t xml:space="preserve">. It should make volunteers feel comfortable and ensure they better understand the </w:t>
      </w:r>
      <w:r w:rsidR="00B21989">
        <w:rPr>
          <w:rFonts w:eastAsia="Calibri" w:cs="Arial"/>
          <w:lang w:eastAsia="en-IE"/>
        </w:rPr>
        <w:t>club</w:t>
      </w:r>
      <w:r w:rsidRPr="002D6A27">
        <w:rPr>
          <w:rFonts w:eastAsia="Calibri" w:cs="Arial"/>
          <w:lang w:eastAsia="en-IE"/>
        </w:rPr>
        <w:t>’s history, ethos, structure and procedures, so that they will contribute more productively to the organisation’s work.</w:t>
      </w:r>
    </w:p>
    <w:p w14:paraId="4F3B3D27" w14:textId="77777777" w:rsidR="002D6A27" w:rsidRPr="002D6A27" w:rsidRDefault="002D6A27" w:rsidP="002D6A27">
      <w:pPr>
        <w:autoSpaceDE w:val="0"/>
        <w:autoSpaceDN w:val="0"/>
        <w:adjustRightInd w:val="0"/>
        <w:spacing w:after="0"/>
        <w:rPr>
          <w:rFonts w:eastAsia="Calibri" w:cs="Arial"/>
          <w:lang w:eastAsia="en-IE"/>
        </w:rPr>
      </w:pPr>
    </w:p>
    <w:p w14:paraId="4F3B3D28" w14:textId="77777777" w:rsidR="002D6A27" w:rsidRPr="002D6A27" w:rsidRDefault="002D6A27" w:rsidP="002D6A27">
      <w:pPr>
        <w:autoSpaceDE w:val="0"/>
        <w:autoSpaceDN w:val="0"/>
        <w:adjustRightInd w:val="0"/>
        <w:spacing w:after="0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>Induction must provide answers to three questions:</w:t>
      </w:r>
    </w:p>
    <w:p w14:paraId="4F3B3D29" w14:textId="77777777" w:rsidR="002D6A27" w:rsidRPr="002D6A27" w:rsidRDefault="002D6A27" w:rsidP="002D6A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 xml:space="preserve">Why should I be volunteering here? </w:t>
      </w:r>
    </w:p>
    <w:p w14:paraId="4F3B3D2A" w14:textId="77777777" w:rsidR="002D6A27" w:rsidRPr="002D6A27" w:rsidRDefault="002D6A27" w:rsidP="002D6A2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>Aim of the role</w:t>
      </w:r>
    </w:p>
    <w:p w14:paraId="4F3B3D2B" w14:textId="77777777" w:rsidR="002D6A27" w:rsidRPr="002D6A27" w:rsidRDefault="002D6A27" w:rsidP="002D6A2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>Targets and goals for the role</w:t>
      </w:r>
    </w:p>
    <w:p w14:paraId="4F3B3D2C" w14:textId="77777777" w:rsidR="002D6A27" w:rsidRPr="002D6A27" w:rsidRDefault="002D6A27" w:rsidP="002D6A2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>What it will achieve for club</w:t>
      </w:r>
    </w:p>
    <w:p w14:paraId="4F3B3D2D" w14:textId="77777777" w:rsidR="002D6A27" w:rsidRPr="002D6A27" w:rsidRDefault="002D6A27" w:rsidP="002D6A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 xml:space="preserve">How will I be working here? </w:t>
      </w:r>
    </w:p>
    <w:p w14:paraId="4F3B3D2E" w14:textId="77777777" w:rsidR="002D6A27" w:rsidRPr="002D6A27" w:rsidRDefault="002D6A27" w:rsidP="002D6A2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>What support or guidance is provided</w:t>
      </w:r>
    </w:p>
    <w:p w14:paraId="4F3B3D2F" w14:textId="77777777" w:rsidR="002D6A27" w:rsidRPr="002D6A27" w:rsidRDefault="002D6A27" w:rsidP="002D6A2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>Timetable/schedule or deadlines</w:t>
      </w:r>
    </w:p>
    <w:p w14:paraId="4F3B3D30" w14:textId="77777777" w:rsidR="002D6A27" w:rsidRPr="002D6A27" w:rsidRDefault="002D6A27" w:rsidP="002D6A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 xml:space="preserve">Where do I fit in with everyone else? </w:t>
      </w:r>
    </w:p>
    <w:p w14:paraId="4F3B3D31" w14:textId="77777777" w:rsidR="002D6A27" w:rsidRPr="002D6A27" w:rsidRDefault="002D6A27" w:rsidP="002D6A2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>Network of support within the club</w:t>
      </w:r>
    </w:p>
    <w:p w14:paraId="4F3B3D32" w14:textId="77777777" w:rsidR="002D6A27" w:rsidRPr="002D6A27" w:rsidRDefault="002D6A27" w:rsidP="002D6A2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>How the role fits in with the rest of club</w:t>
      </w:r>
    </w:p>
    <w:p w14:paraId="4F3B3D33" w14:textId="77777777" w:rsidR="002D6A27" w:rsidRPr="002D6A27" w:rsidRDefault="002D6A27" w:rsidP="002D6A2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lang w:eastAsia="en-IE"/>
        </w:rPr>
      </w:pPr>
      <w:r w:rsidRPr="002D6A27">
        <w:rPr>
          <w:rFonts w:eastAsia="Calibri" w:cs="Arial"/>
          <w:lang w:eastAsia="en-IE"/>
        </w:rPr>
        <w:t>Who the contact person is</w:t>
      </w:r>
    </w:p>
    <w:p w14:paraId="4F3B3D34" w14:textId="77777777" w:rsidR="002D6A27" w:rsidRPr="002D6A27" w:rsidRDefault="002D6A27" w:rsidP="002D6A27">
      <w:pPr>
        <w:autoSpaceDE w:val="0"/>
        <w:autoSpaceDN w:val="0"/>
        <w:adjustRightInd w:val="0"/>
        <w:spacing w:after="0"/>
        <w:rPr>
          <w:rFonts w:eastAsia="Calibri" w:cs="Arial"/>
          <w:lang w:eastAsia="en-IE"/>
        </w:rPr>
      </w:pPr>
    </w:p>
    <w:p w14:paraId="4F3B3D35" w14:textId="77777777" w:rsidR="002D6A27" w:rsidRDefault="002D6A27" w:rsidP="00B21989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lang w:eastAsia="en-IE"/>
        </w:rPr>
      </w:pPr>
      <w:r w:rsidRPr="002D6A27">
        <w:rPr>
          <w:rFonts w:eastAsia="Calibri" w:cs="Arial"/>
          <w:lang w:eastAsia="en-IE"/>
        </w:rPr>
        <w:t>The problem of vo</w:t>
      </w:r>
      <w:r w:rsidR="00B21989">
        <w:rPr>
          <w:rFonts w:eastAsia="Calibri" w:cs="Arial"/>
          <w:lang w:eastAsia="en-IE"/>
        </w:rPr>
        <w:t>lunteers leaving a club</w:t>
      </w:r>
      <w:r w:rsidRPr="002D6A27">
        <w:rPr>
          <w:rFonts w:eastAsia="Calibri" w:cs="Arial"/>
          <w:lang w:eastAsia="en-IE"/>
        </w:rPr>
        <w:t xml:space="preserve"> soon after being recruited is often </w:t>
      </w:r>
      <w:r w:rsidR="00B21989">
        <w:rPr>
          <w:rFonts w:eastAsia="Calibri" w:cs="Arial"/>
          <w:lang w:eastAsia="en-IE"/>
        </w:rPr>
        <w:t>due to poor induction</w:t>
      </w:r>
      <w:r w:rsidRPr="002D6A27">
        <w:rPr>
          <w:rFonts w:eastAsia="Calibri" w:cs="Arial"/>
          <w:lang w:eastAsia="en-IE"/>
        </w:rPr>
        <w:t>. Induction must be relevant and interesting. Small group induction coupled with a volunteer handbook is often very effective.</w:t>
      </w:r>
    </w:p>
    <w:tbl>
      <w:tblPr>
        <w:tblpPr w:leftFromText="180" w:rightFromText="180" w:vertAnchor="page" w:horzAnchor="margin" w:tblpY="9001"/>
        <w:tblW w:w="9344" w:type="dxa"/>
        <w:tblLook w:val="04A0" w:firstRow="1" w:lastRow="0" w:firstColumn="1" w:lastColumn="0" w:noHBand="0" w:noVBand="1"/>
      </w:tblPr>
      <w:tblGrid>
        <w:gridCol w:w="5597"/>
        <w:gridCol w:w="1265"/>
        <w:gridCol w:w="1247"/>
        <w:gridCol w:w="1235"/>
      </w:tblGrid>
      <w:tr w:rsidR="00B21989" w:rsidRPr="007612A3" w14:paraId="4F3B3D37" w14:textId="77777777" w:rsidTr="00B21989">
        <w:trPr>
          <w:trHeight w:hRule="exact" w:val="397"/>
        </w:trPr>
        <w:tc>
          <w:tcPr>
            <w:tcW w:w="9344" w:type="dxa"/>
            <w:gridSpan w:val="4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</w:tcPr>
          <w:p w14:paraId="4F3B3D36" w14:textId="77777777" w:rsidR="00B21989" w:rsidRPr="002D6A27" w:rsidRDefault="00B21989" w:rsidP="00B21989">
            <w:pPr>
              <w:widowControl w:val="0"/>
              <w:jc w:val="center"/>
              <w:rPr>
                <w:rFonts w:cs="Arial"/>
                <w:b/>
                <w:u w:val="single"/>
              </w:rPr>
            </w:pPr>
            <w:r w:rsidRPr="002D6A27">
              <w:rPr>
                <w:rFonts w:cs="Arial"/>
                <w:b/>
                <w:u w:val="single"/>
              </w:rPr>
              <w:t>INDUCTION CHECKLIST</w:t>
            </w:r>
          </w:p>
        </w:tc>
      </w:tr>
      <w:tr w:rsidR="00B21989" w:rsidRPr="007612A3" w14:paraId="4F3B3D3C" w14:textId="77777777" w:rsidTr="00B21989">
        <w:trPr>
          <w:trHeight w:hRule="exact" w:val="332"/>
        </w:trPr>
        <w:tc>
          <w:tcPr>
            <w:tcW w:w="559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</w:tcPr>
          <w:p w14:paraId="4F3B3D38" w14:textId="77777777" w:rsidR="00B21989" w:rsidRPr="002D6A27" w:rsidRDefault="00B21989" w:rsidP="00B21989">
            <w:pPr>
              <w:widowControl w:val="0"/>
              <w:jc w:val="center"/>
              <w:rPr>
                <w:rFonts w:cs="Arial"/>
                <w:b/>
              </w:rPr>
            </w:pPr>
            <w:r w:rsidRPr="002D6A27">
              <w:rPr>
                <w:rFonts w:cs="Arial"/>
                <w:b/>
              </w:rPr>
              <w:t>Activity</w:t>
            </w:r>
          </w:p>
        </w:tc>
        <w:tc>
          <w:tcPr>
            <w:tcW w:w="126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</w:tcPr>
          <w:p w14:paraId="4F3B3D39" w14:textId="77777777" w:rsidR="00B21989" w:rsidRPr="002D6A27" w:rsidRDefault="00B21989" w:rsidP="00B21989">
            <w:pPr>
              <w:widowControl w:val="0"/>
              <w:jc w:val="center"/>
              <w:rPr>
                <w:rFonts w:cs="Arial"/>
                <w:b/>
              </w:rPr>
            </w:pPr>
            <w:r w:rsidRPr="002D6A27">
              <w:rPr>
                <w:rFonts w:cs="Arial"/>
                <w:b/>
              </w:rPr>
              <w:t>Yes</w:t>
            </w:r>
          </w:p>
        </w:tc>
        <w:tc>
          <w:tcPr>
            <w:tcW w:w="124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</w:tcPr>
          <w:p w14:paraId="4F3B3D3A" w14:textId="77777777" w:rsidR="00B21989" w:rsidRPr="002D6A27" w:rsidRDefault="00B21989" w:rsidP="00B21989">
            <w:pPr>
              <w:widowControl w:val="0"/>
              <w:jc w:val="center"/>
              <w:rPr>
                <w:rFonts w:cs="Arial"/>
                <w:b/>
              </w:rPr>
            </w:pPr>
            <w:r w:rsidRPr="002D6A27">
              <w:rPr>
                <w:rFonts w:cs="Arial"/>
                <w:b/>
              </w:rPr>
              <w:t>No</w:t>
            </w:r>
          </w:p>
        </w:tc>
        <w:tc>
          <w:tcPr>
            <w:tcW w:w="123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</w:tcPr>
          <w:p w14:paraId="4F3B3D3B" w14:textId="77777777" w:rsidR="00B21989" w:rsidRPr="002D6A27" w:rsidRDefault="00B21989" w:rsidP="00B21989">
            <w:pPr>
              <w:widowControl w:val="0"/>
              <w:jc w:val="center"/>
              <w:rPr>
                <w:rFonts w:cs="Arial"/>
                <w:b/>
              </w:rPr>
            </w:pPr>
            <w:r w:rsidRPr="002D6A27">
              <w:rPr>
                <w:rFonts w:cs="Arial"/>
                <w:b/>
              </w:rPr>
              <w:t>N/A</w:t>
            </w:r>
          </w:p>
        </w:tc>
      </w:tr>
      <w:tr w:rsidR="00B21989" w:rsidRPr="007612A3" w14:paraId="4F3B3D41" w14:textId="77777777" w:rsidTr="00B21989">
        <w:trPr>
          <w:trHeight w:hRule="exact" w:val="397"/>
        </w:trPr>
        <w:tc>
          <w:tcPr>
            <w:tcW w:w="559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3D" w14:textId="77777777" w:rsidR="00B21989" w:rsidRPr="002D6A27" w:rsidRDefault="00B21989" w:rsidP="00B21989">
            <w:pPr>
              <w:spacing w:after="0" w:line="240" w:lineRule="auto"/>
              <w:rPr>
                <w:rFonts w:eastAsia="Calibri" w:cs="Arial"/>
                <w:lang w:eastAsia="en-IE"/>
              </w:rPr>
            </w:pPr>
            <w:r w:rsidRPr="002D6A27">
              <w:rPr>
                <w:rFonts w:eastAsia="Calibri" w:cs="Arial"/>
                <w:lang w:eastAsia="en-IE"/>
              </w:rPr>
              <w:t xml:space="preserve">Contact point/person and their details provided </w:t>
            </w:r>
          </w:p>
        </w:tc>
        <w:tc>
          <w:tcPr>
            <w:tcW w:w="126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3E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4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3F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3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40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</w:tr>
      <w:tr w:rsidR="00B21989" w:rsidRPr="007612A3" w14:paraId="4F3B3D46" w14:textId="77777777" w:rsidTr="00B21989">
        <w:trPr>
          <w:trHeight w:hRule="exact" w:val="397"/>
        </w:trPr>
        <w:tc>
          <w:tcPr>
            <w:tcW w:w="559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42" w14:textId="77777777" w:rsidR="00B21989" w:rsidRPr="002D6A27" w:rsidRDefault="00B21989" w:rsidP="00B21989">
            <w:pPr>
              <w:spacing w:after="0" w:line="240" w:lineRule="auto"/>
              <w:rPr>
                <w:rFonts w:cs="Arial"/>
              </w:rPr>
            </w:pPr>
            <w:r w:rsidRPr="002D6A27">
              <w:rPr>
                <w:rFonts w:eastAsia="Calibri" w:cs="Arial"/>
                <w:lang w:eastAsia="en-IE"/>
              </w:rPr>
              <w:t>Job description provided</w:t>
            </w:r>
          </w:p>
        </w:tc>
        <w:tc>
          <w:tcPr>
            <w:tcW w:w="126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43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4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44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3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45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</w:tr>
      <w:tr w:rsidR="00B21989" w:rsidRPr="007612A3" w14:paraId="4F3B3D4B" w14:textId="77777777" w:rsidTr="00B21989">
        <w:trPr>
          <w:trHeight w:hRule="exact" w:val="397"/>
        </w:trPr>
        <w:tc>
          <w:tcPr>
            <w:tcW w:w="559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47" w14:textId="77777777" w:rsidR="00B21989" w:rsidRPr="002D6A27" w:rsidRDefault="00B21989" w:rsidP="00B21989">
            <w:pPr>
              <w:spacing w:after="0" w:line="240" w:lineRule="auto"/>
              <w:rPr>
                <w:rFonts w:cs="Arial"/>
              </w:rPr>
            </w:pPr>
            <w:r w:rsidRPr="002D6A27">
              <w:rPr>
                <w:rFonts w:eastAsia="Calibri" w:cs="Arial"/>
                <w:lang w:eastAsia="en-IE"/>
              </w:rPr>
              <w:t>Introduction to other volunteers</w:t>
            </w:r>
          </w:p>
        </w:tc>
        <w:tc>
          <w:tcPr>
            <w:tcW w:w="126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48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4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49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3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4A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</w:tr>
      <w:tr w:rsidR="00B21989" w:rsidRPr="007612A3" w14:paraId="4F3B3D50" w14:textId="77777777" w:rsidTr="00B21989">
        <w:trPr>
          <w:trHeight w:hRule="exact" w:val="397"/>
        </w:trPr>
        <w:tc>
          <w:tcPr>
            <w:tcW w:w="559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4C" w14:textId="77777777" w:rsidR="00B21989" w:rsidRPr="002D6A27" w:rsidRDefault="00B21989" w:rsidP="00B21989">
            <w:pPr>
              <w:spacing w:after="0" w:line="240" w:lineRule="auto"/>
              <w:rPr>
                <w:rFonts w:cs="Arial"/>
              </w:rPr>
            </w:pPr>
            <w:r w:rsidRPr="002D6A27">
              <w:rPr>
                <w:rFonts w:eastAsia="Calibri" w:cs="Arial"/>
                <w:lang w:eastAsia="en-IE"/>
              </w:rPr>
              <w:t>Aims &amp; targets of role explained</w:t>
            </w:r>
          </w:p>
        </w:tc>
        <w:tc>
          <w:tcPr>
            <w:tcW w:w="126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4D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4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4E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3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4F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</w:tr>
      <w:tr w:rsidR="00B21989" w:rsidRPr="007612A3" w14:paraId="4F3B3D55" w14:textId="77777777" w:rsidTr="00B21989">
        <w:trPr>
          <w:trHeight w:hRule="exact" w:val="397"/>
        </w:trPr>
        <w:tc>
          <w:tcPr>
            <w:tcW w:w="559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51" w14:textId="77777777" w:rsidR="00B21989" w:rsidRPr="002D6A27" w:rsidRDefault="00B21989" w:rsidP="00B21989">
            <w:pPr>
              <w:spacing w:after="0" w:line="240" w:lineRule="auto"/>
              <w:rPr>
                <w:rFonts w:cs="Arial"/>
              </w:rPr>
            </w:pPr>
            <w:r w:rsidRPr="002D6A27">
              <w:rPr>
                <w:rFonts w:eastAsia="Calibri" w:cs="Arial"/>
                <w:lang w:eastAsia="en-IE"/>
              </w:rPr>
              <w:t>Procedure explained if an issue arises</w:t>
            </w:r>
          </w:p>
        </w:tc>
        <w:tc>
          <w:tcPr>
            <w:tcW w:w="126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52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4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53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3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54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</w:tr>
      <w:tr w:rsidR="00B21989" w:rsidRPr="007612A3" w14:paraId="4F3B3D5A" w14:textId="77777777" w:rsidTr="00B21989">
        <w:trPr>
          <w:trHeight w:hRule="exact" w:val="397"/>
        </w:trPr>
        <w:tc>
          <w:tcPr>
            <w:tcW w:w="559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56" w14:textId="77777777" w:rsidR="00B21989" w:rsidRPr="002D6A27" w:rsidRDefault="00B21989" w:rsidP="00B21989">
            <w:pPr>
              <w:spacing w:after="0" w:line="240" w:lineRule="auto"/>
              <w:rPr>
                <w:rFonts w:cs="Arial"/>
              </w:rPr>
            </w:pPr>
            <w:r w:rsidRPr="002D6A27">
              <w:rPr>
                <w:rFonts w:eastAsia="Calibri" w:cs="Arial"/>
                <w:lang w:eastAsia="en-IE"/>
              </w:rPr>
              <w:t>Expenses, scheduling, timetabling explained</w:t>
            </w:r>
          </w:p>
        </w:tc>
        <w:tc>
          <w:tcPr>
            <w:tcW w:w="126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57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4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58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3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59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</w:tr>
      <w:tr w:rsidR="00B21989" w:rsidRPr="007612A3" w14:paraId="4F3B3D5F" w14:textId="77777777" w:rsidTr="00B21989">
        <w:trPr>
          <w:trHeight w:hRule="exact" w:val="397"/>
        </w:trPr>
        <w:tc>
          <w:tcPr>
            <w:tcW w:w="559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5B" w14:textId="77777777" w:rsidR="00B21989" w:rsidRPr="002D6A27" w:rsidRDefault="00B21989" w:rsidP="00B21989">
            <w:pPr>
              <w:widowControl w:val="0"/>
              <w:spacing w:after="0" w:line="240" w:lineRule="auto"/>
              <w:rPr>
                <w:rFonts w:cs="Arial"/>
              </w:rPr>
            </w:pPr>
            <w:r w:rsidRPr="002D6A27">
              <w:rPr>
                <w:rFonts w:eastAsia="Calibri" w:cs="Arial"/>
                <w:lang w:eastAsia="en-IE"/>
              </w:rPr>
              <w:t>Procedure explained in case of a complaint</w:t>
            </w:r>
          </w:p>
        </w:tc>
        <w:tc>
          <w:tcPr>
            <w:tcW w:w="126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5C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4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5D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3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5E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</w:tr>
      <w:tr w:rsidR="00B21989" w:rsidRPr="007612A3" w14:paraId="4F3B3D64" w14:textId="77777777" w:rsidTr="00B21989">
        <w:trPr>
          <w:trHeight w:hRule="exact" w:val="617"/>
        </w:trPr>
        <w:tc>
          <w:tcPr>
            <w:tcW w:w="559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60" w14:textId="77777777" w:rsidR="00B21989" w:rsidRPr="002D6A27" w:rsidRDefault="00B21989" w:rsidP="00B21989">
            <w:pPr>
              <w:spacing w:after="0" w:line="240" w:lineRule="auto"/>
              <w:rPr>
                <w:rFonts w:cs="Arial"/>
              </w:rPr>
            </w:pPr>
            <w:r w:rsidRPr="002D6A27">
              <w:rPr>
                <w:rFonts w:eastAsia="Calibri" w:cs="Arial"/>
                <w:lang w:eastAsia="en-IE"/>
              </w:rPr>
              <w:t>Introduction to Club Children’s Officer and Club Designated Person</w:t>
            </w:r>
          </w:p>
        </w:tc>
        <w:tc>
          <w:tcPr>
            <w:tcW w:w="126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61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4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62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3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63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</w:tr>
      <w:tr w:rsidR="00B21989" w:rsidRPr="007612A3" w14:paraId="4F3B3D69" w14:textId="77777777" w:rsidTr="00B21989">
        <w:trPr>
          <w:trHeight w:hRule="exact" w:val="573"/>
        </w:trPr>
        <w:tc>
          <w:tcPr>
            <w:tcW w:w="559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65" w14:textId="77777777" w:rsidR="00B21989" w:rsidRPr="002D6A27" w:rsidRDefault="00B21989" w:rsidP="00B21989">
            <w:pPr>
              <w:spacing w:after="0" w:line="240" w:lineRule="auto"/>
              <w:rPr>
                <w:rFonts w:eastAsia="Calibri" w:cs="Arial"/>
                <w:lang w:eastAsia="en-IE"/>
              </w:rPr>
            </w:pPr>
            <w:r w:rsidRPr="002D6A27">
              <w:rPr>
                <w:rFonts w:eastAsia="Calibri" w:cs="Arial"/>
                <w:lang w:eastAsia="en-IE"/>
              </w:rPr>
              <w:t xml:space="preserve">Role in the context of </w:t>
            </w:r>
            <w:proofErr w:type="spellStart"/>
            <w:r w:rsidRPr="002D6A27">
              <w:rPr>
                <w:rFonts w:eastAsia="Calibri" w:cs="Arial"/>
                <w:lang w:eastAsia="en-IE"/>
              </w:rPr>
              <w:t>Hooked</w:t>
            </w:r>
            <w:r w:rsidRPr="002D6A27">
              <w:rPr>
                <w:rFonts w:eastAsia="Calibri" w:cs="Arial"/>
                <w:i/>
                <w:lang w:eastAsia="en-IE"/>
              </w:rPr>
              <w:t>for</w:t>
            </w:r>
            <w:r w:rsidRPr="002D6A27">
              <w:rPr>
                <w:rFonts w:eastAsia="Calibri" w:cs="Arial"/>
                <w:lang w:eastAsia="en-IE"/>
              </w:rPr>
              <w:t>Life</w:t>
            </w:r>
            <w:proofErr w:type="spellEnd"/>
            <w:r w:rsidRPr="002D6A27">
              <w:rPr>
                <w:rFonts w:eastAsia="Calibri" w:cs="Arial"/>
                <w:lang w:eastAsia="en-IE"/>
              </w:rPr>
              <w:t xml:space="preserve"> explained (particularly for coaches)</w:t>
            </w:r>
          </w:p>
        </w:tc>
        <w:tc>
          <w:tcPr>
            <w:tcW w:w="126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66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4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67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3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D9D9D9"/>
            <w:vAlign w:val="center"/>
          </w:tcPr>
          <w:p w14:paraId="4F3B3D68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</w:tr>
      <w:tr w:rsidR="00B21989" w:rsidRPr="007612A3" w14:paraId="4F3B3D6E" w14:textId="77777777" w:rsidTr="00B21989">
        <w:trPr>
          <w:trHeight w:hRule="exact" w:val="397"/>
        </w:trPr>
        <w:tc>
          <w:tcPr>
            <w:tcW w:w="559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6A" w14:textId="77777777" w:rsidR="00B21989" w:rsidRPr="002D6A27" w:rsidRDefault="00B21989" w:rsidP="00B21989">
            <w:pPr>
              <w:spacing w:after="0" w:line="240" w:lineRule="auto"/>
              <w:rPr>
                <w:rFonts w:eastAsia="Calibri" w:cs="Arial"/>
                <w:lang w:eastAsia="en-IE"/>
              </w:rPr>
            </w:pPr>
            <w:r w:rsidRPr="002D6A27">
              <w:rPr>
                <w:rFonts w:eastAsia="Calibri" w:cs="Arial"/>
                <w:lang w:eastAsia="en-IE"/>
              </w:rPr>
              <w:t>Has attended the orientation presentation</w:t>
            </w:r>
          </w:p>
        </w:tc>
        <w:tc>
          <w:tcPr>
            <w:tcW w:w="126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6B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47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6C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  <w:tc>
          <w:tcPr>
            <w:tcW w:w="1235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dashSmallGap" w:sz="4" w:space="0" w:color="A6A6A6"/>
            </w:tcBorders>
            <w:shd w:val="clear" w:color="auto" w:fill="F2DBDB"/>
            <w:vAlign w:val="center"/>
          </w:tcPr>
          <w:p w14:paraId="4F3B3D6D" w14:textId="77777777" w:rsidR="00B21989" w:rsidRPr="002D6A27" w:rsidRDefault="00B21989" w:rsidP="00B21989">
            <w:pPr>
              <w:widowControl w:val="0"/>
              <w:rPr>
                <w:rFonts w:cs="Arial"/>
              </w:rPr>
            </w:pPr>
          </w:p>
        </w:tc>
      </w:tr>
    </w:tbl>
    <w:p w14:paraId="4F3B3D6F" w14:textId="77777777" w:rsidR="002D6A27" w:rsidRDefault="002D6A27" w:rsidP="002D6A27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lang w:eastAsia="en-IE"/>
        </w:rPr>
      </w:pPr>
    </w:p>
    <w:p w14:paraId="4F3B3D70" w14:textId="77777777" w:rsidR="002D6A27" w:rsidRDefault="002D6A27" w:rsidP="002D6A27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lang w:eastAsia="en-IE"/>
        </w:rPr>
      </w:pPr>
    </w:p>
    <w:p w14:paraId="4F3B3D71" w14:textId="77777777" w:rsidR="00A44259" w:rsidRDefault="00A44259">
      <w:pPr>
        <w:rPr>
          <w:b/>
        </w:rPr>
      </w:pPr>
    </w:p>
    <w:p w14:paraId="4F3B3D72" w14:textId="77777777" w:rsidR="00A44259" w:rsidRPr="00A44259" w:rsidRDefault="00A44259">
      <w:pPr>
        <w:rPr>
          <w:b/>
        </w:rPr>
      </w:pPr>
    </w:p>
    <w:sectPr w:rsidR="00A44259" w:rsidRPr="00A442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51D9" w14:textId="77777777" w:rsidR="009655A4" w:rsidRDefault="009655A4" w:rsidP="00A44259">
      <w:pPr>
        <w:spacing w:after="0" w:line="240" w:lineRule="auto"/>
      </w:pPr>
      <w:r>
        <w:separator/>
      </w:r>
    </w:p>
  </w:endnote>
  <w:endnote w:type="continuationSeparator" w:id="0">
    <w:p w14:paraId="730ACE31" w14:textId="77777777" w:rsidR="009655A4" w:rsidRDefault="009655A4" w:rsidP="00A4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D58F" w14:textId="77777777" w:rsidR="008946C6" w:rsidRDefault="00894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3D78" w14:textId="7C49A3F6" w:rsidR="00A44259" w:rsidRPr="00A44259" w:rsidRDefault="006F1DEA" w:rsidP="00A44259">
    <w:pPr>
      <w:rPr>
        <w:b/>
        <w:i/>
      </w:rPr>
    </w:pPr>
    <w:r w:rsidRPr="00B27955">
      <w:rPr>
        <w:noProof/>
      </w:rPr>
      <w:drawing>
        <wp:anchor distT="0" distB="0" distL="114300" distR="114300" simplePos="0" relativeHeight="251659776" behindDoc="0" locked="0" layoutInCell="1" allowOverlap="1" wp14:anchorId="4ED62F5E" wp14:editId="3EEAB2E9">
          <wp:simplePos x="0" y="0"/>
          <wp:positionH relativeFrom="page">
            <wp:posOffset>6203950</wp:posOffset>
          </wp:positionH>
          <wp:positionV relativeFrom="paragraph">
            <wp:posOffset>-255270</wp:posOffset>
          </wp:positionV>
          <wp:extent cx="1193800" cy="1193800"/>
          <wp:effectExtent l="0" t="0" r="6350" b="6350"/>
          <wp:wrapNone/>
          <wp:docPr id="1966086115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86115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44259" w:rsidRPr="00A44259">
      <w:rPr>
        <w:b/>
        <w:i/>
      </w:rPr>
      <w:t>Clubmark</w:t>
    </w:r>
    <w:proofErr w:type="spellEnd"/>
    <w:r w:rsidR="00A44259" w:rsidRPr="00A44259">
      <w:rPr>
        <w:b/>
        <w:i/>
      </w:rPr>
      <w:t xml:space="preserve"> Resource: </w:t>
    </w:r>
    <w:r w:rsidR="00965511">
      <w:rPr>
        <w:b/>
        <w:i/>
      </w:rPr>
      <w:t>Induction &amp; Induction Checklist</w:t>
    </w:r>
  </w:p>
  <w:p w14:paraId="4F3B3D79" w14:textId="06080237" w:rsidR="00A44259" w:rsidRDefault="00A44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67C4" w14:textId="77777777" w:rsidR="008946C6" w:rsidRDefault="00894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76E3" w14:textId="77777777" w:rsidR="009655A4" w:rsidRDefault="009655A4" w:rsidP="00A44259">
      <w:pPr>
        <w:spacing w:after="0" w:line="240" w:lineRule="auto"/>
      </w:pPr>
      <w:r>
        <w:separator/>
      </w:r>
    </w:p>
  </w:footnote>
  <w:footnote w:type="continuationSeparator" w:id="0">
    <w:p w14:paraId="6D666872" w14:textId="77777777" w:rsidR="009655A4" w:rsidRDefault="009655A4" w:rsidP="00A44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8A41" w14:textId="77777777" w:rsidR="008946C6" w:rsidRDefault="00894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3D77" w14:textId="11A3614C" w:rsidR="00A44259" w:rsidRPr="00965511" w:rsidRDefault="005513FA" w:rsidP="00965511">
    <w:pPr>
      <w:pStyle w:val="Header"/>
    </w:pPr>
    <w:r w:rsidRPr="004A294C">
      <w:rPr>
        <w:noProof/>
      </w:rPr>
      <w:drawing>
        <wp:anchor distT="0" distB="0" distL="114300" distR="114300" simplePos="0" relativeHeight="251656704" behindDoc="0" locked="0" layoutInCell="1" allowOverlap="1" wp14:anchorId="43D8658B" wp14:editId="7AA613F4">
          <wp:simplePos x="0" y="0"/>
          <wp:positionH relativeFrom="column">
            <wp:posOffset>5511800</wp:posOffset>
          </wp:positionH>
          <wp:positionV relativeFrom="paragraph">
            <wp:posOffset>-292735</wp:posOffset>
          </wp:positionV>
          <wp:extent cx="958850" cy="958850"/>
          <wp:effectExtent l="0" t="0" r="0" b="0"/>
          <wp:wrapNone/>
          <wp:docPr id="1207260641" name="Picture 4" descr="A logo with a clover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260641" name="Picture 4" descr="A logo with a clover in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14B5" w14:textId="77777777" w:rsidR="008946C6" w:rsidRDefault="00894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F4A8A"/>
    <w:multiLevelType w:val="hybridMultilevel"/>
    <w:tmpl w:val="90F476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05FD9"/>
    <w:multiLevelType w:val="hybridMultilevel"/>
    <w:tmpl w:val="459CF4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E4785"/>
    <w:multiLevelType w:val="hybridMultilevel"/>
    <w:tmpl w:val="E14CB3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7797">
    <w:abstractNumId w:val="0"/>
  </w:num>
  <w:num w:numId="2" w16cid:durableId="1148741345">
    <w:abstractNumId w:val="1"/>
  </w:num>
  <w:num w:numId="3" w16cid:durableId="1045376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90"/>
    <w:rsid w:val="00083AF7"/>
    <w:rsid w:val="001356D8"/>
    <w:rsid w:val="00246441"/>
    <w:rsid w:val="002D6A27"/>
    <w:rsid w:val="003D71AB"/>
    <w:rsid w:val="00484105"/>
    <w:rsid w:val="005513FA"/>
    <w:rsid w:val="006F1DEA"/>
    <w:rsid w:val="00814DF2"/>
    <w:rsid w:val="008946C6"/>
    <w:rsid w:val="00941290"/>
    <w:rsid w:val="00965511"/>
    <w:rsid w:val="009655A4"/>
    <w:rsid w:val="00A44259"/>
    <w:rsid w:val="00B21989"/>
    <w:rsid w:val="00C818DB"/>
    <w:rsid w:val="00CE3320"/>
    <w:rsid w:val="00D1450A"/>
    <w:rsid w:val="00D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B3D15"/>
  <w15:docId w15:val="{73B15C74-8548-4CD0-A93D-B862E404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59"/>
  </w:style>
  <w:style w:type="paragraph" w:styleId="Footer">
    <w:name w:val="footer"/>
    <w:basedOn w:val="Normal"/>
    <w:link w:val="FooterChar"/>
    <w:uiPriority w:val="99"/>
    <w:unhideWhenUsed/>
    <w:rsid w:val="00A44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59"/>
  </w:style>
  <w:style w:type="paragraph" w:styleId="ListParagraph">
    <w:name w:val="List Paragraph"/>
    <w:basedOn w:val="Normal"/>
    <w:uiPriority w:val="34"/>
    <w:qFormat/>
    <w:rsid w:val="002D6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2b6c4-e9a1-46c9-abf5-6647421f3a78">
      <Terms xmlns="http://schemas.microsoft.com/office/infopath/2007/PartnerControls"/>
    </lcf76f155ced4ddcb4097134ff3c332f>
    <TaxCatchAll xmlns="5b10543d-4b14-42dd-8723-7742250b5c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07765CCE5DF4383F00D1DC38B7C7E" ma:contentTypeVersion="19" ma:contentTypeDescription="Create a new document." ma:contentTypeScope="" ma:versionID="f28d296d137bfc0f36b4e3f6c656d3fc">
  <xsd:schema xmlns:xsd="http://www.w3.org/2001/XMLSchema" xmlns:xs="http://www.w3.org/2001/XMLSchema" xmlns:p="http://schemas.microsoft.com/office/2006/metadata/properties" xmlns:ns2="bc92b6c4-e9a1-46c9-abf5-6647421f3a78" xmlns:ns3="5b10543d-4b14-42dd-8723-7742250b5cbf" targetNamespace="http://schemas.microsoft.com/office/2006/metadata/properties" ma:root="true" ma:fieldsID="e8a96bb653b55ce66acd56b283bd507f" ns2:_="" ns3:_="">
    <xsd:import namespace="bc92b6c4-e9a1-46c9-abf5-6647421f3a78"/>
    <xsd:import namespace="5b10543d-4b14-42dd-8723-7742250b5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b6c4-e9a1-46c9-abf5-6647421f3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eab2a-8403-4324-bdf7-3b80e3e3d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543d-4b14-42dd-8723-7742250b5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2ba5b4-5ec2-4388-a290-881987af7dc9}" ma:internalName="TaxCatchAll" ma:showField="CatchAllData" ma:web="5b10543d-4b14-42dd-8723-7742250b5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073E-FAB8-4070-978B-A284F6C5738E}">
  <ds:schemaRefs>
    <ds:schemaRef ds:uri="http://schemas.microsoft.com/office/2006/metadata/properties"/>
    <ds:schemaRef ds:uri="http://schemas.microsoft.com/office/infopath/2007/PartnerControls"/>
    <ds:schemaRef ds:uri="bc92b6c4-e9a1-46c9-abf5-6647421f3a78"/>
    <ds:schemaRef ds:uri="5b10543d-4b14-42dd-8723-7742250b5cbf"/>
  </ds:schemaRefs>
</ds:datastoreItem>
</file>

<file path=customXml/itemProps2.xml><?xml version="1.0" encoding="utf-8"?>
<ds:datastoreItem xmlns:ds="http://schemas.openxmlformats.org/officeDocument/2006/customXml" ds:itemID="{DA792853-FBA2-46CC-AA2D-0AE13208D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D004B-C1DA-4946-B382-BC9D31AA5C89}"/>
</file>

<file path=customXml/itemProps4.xml><?xml version="1.0" encoding="utf-8"?>
<ds:datastoreItem xmlns:ds="http://schemas.openxmlformats.org/officeDocument/2006/customXml" ds:itemID="{97D941ED-6DC7-48E8-BDFF-F00B413C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Mills</dc:creator>
  <cp:lastModifiedBy>Sue Haslam</cp:lastModifiedBy>
  <cp:revision>2</cp:revision>
  <dcterms:created xsi:type="dcterms:W3CDTF">2025-12-22T16:36:00Z</dcterms:created>
  <dcterms:modified xsi:type="dcterms:W3CDTF">2025-12-22T16:36:00Z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0x010100EF707765CCE5DF4383F00D1DC38B7C7E</vt:lpwstr>
  </property>
  <property fmtid="{D5CDD505-2E9C-101B-9397-08002B2CF9AE}" pid="3" name="MediaServiceImageTags">
    <vt:lpwstr/>
  </property>
</Properties>
</file>